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0101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29 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Сургутского судебного района города окружного значения Сургута Ханты-Мансийского автономного округа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каб.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Набиева </w:t>
      </w:r>
      <w:r>
        <w:rPr>
          <w:rFonts w:ascii="Times New Roman" w:eastAsia="Times New Roman" w:hAnsi="Times New Roman" w:cs="Times New Roman"/>
        </w:rPr>
        <w:t>Джовида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Исроиловича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ВУ </w:t>
      </w:r>
      <w:r>
        <w:rPr>
          <w:rStyle w:val="cat-UserDefinedgrp-4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проживающего по адресу: ХМАО-Югра г. Сургут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 xml:space="preserve">И. </w:t>
      </w:r>
      <w:r>
        <w:rPr>
          <w:rFonts w:ascii="Times New Roman" w:eastAsia="Times New Roman" w:hAnsi="Times New Roman" w:cs="Times New Roman"/>
        </w:rPr>
        <w:t>Киртбая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кв.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осуществляющего деятельность в качестве индивидуального предпринимателя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03.12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мин., водитель </w:t>
      </w:r>
      <w:r>
        <w:rPr>
          <w:rFonts w:ascii="Times New Roman" w:eastAsia="Times New Roman" w:hAnsi="Times New Roman" w:cs="Times New Roman"/>
        </w:rPr>
        <w:t>Набиев Д.И.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</w:rPr>
        <w:t xml:space="preserve"> км.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Сургут – Когалым, 41 км до п. Федоровский,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ХМАО-Югра, </w:t>
      </w:r>
      <w:r>
        <w:rPr>
          <w:rFonts w:ascii="Times New Roman" w:eastAsia="Times New Roman" w:hAnsi="Times New Roman" w:cs="Times New Roman"/>
        </w:rPr>
        <w:t xml:space="preserve">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TRUCK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/н </w:t>
      </w:r>
      <w:r>
        <w:rPr>
          <w:rStyle w:val="cat-UserDefinedgrp-42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котором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оборудован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 применением материалов, затрудняющих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идентификацию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результате чего, </w:t>
      </w:r>
      <w:r>
        <w:rPr>
          <w:rFonts w:ascii="Times New Roman" w:eastAsia="Times New Roman" w:hAnsi="Times New Roman" w:cs="Times New Roman"/>
        </w:rPr>
        <w:t>Набиев Д.И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управление транспортным средством с государственными регистрационными знаками, оборудованными с применением устройств или материалов, 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Набиев Д.И.</w:t>
      </w:r>
      <w:r>
        <w:rPr>
          <w:rFonts w:ascii="Times New Roman" w:eastAsia="Times New Roman" w:hAnsi="Times New Roman" w:cs="Times New Roman"/>
        </w:rPr>
        <w:t xml:space="preserve"> вину не признал, пояснил, что умышленно государственный регистрационный знак не скрывал, снег на нем образовался в результате движения по трассе.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Набиев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Д.И.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 12.2 КоАП РФ, административным правонарушением признается 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</w:rPr>
          <w:t>приложению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привлекаемого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03.12.2024 в 12 час. 23 мин., водитель </w:t>
      </w:r>
      <w:r>
        <w:rPr>
          <w:rFonts w:ascii="Times New Roman" w:eastAsia="Times New Roman" w:hAnsi="Times New Roman" w:cs="Times New Roman"/>
        </w:rPr>
        <w:t>Набиев Д.И.</w:t>
      </w:r>
      <w:r>
        <w:rPr>
          <w:rFonts w:ascii="Times New Roman" w:eastAsia="Times New Roman" w:hAnsi="Times New Roman" w:cs="Times New Roman"/>
        </w:rPr>
        <w:t xml:space="preserve">, на 96 км. автодороги Сургут – Когалым, 41 км до п. Федоровский,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ХМАО-Югра, 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TRUCK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2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котором передний государственный </w:t>
      </w:r>
      <w:r>
        <w:rPr>
          <w:rFonts w:ascii="Times New Roman" w:eastAsia="Times New Roman" w:hAnsi="Times New Roman" w:cs="Times New Roman"/>
        </w:rPr>
        <w:t xml:space="preserve">регистрационный знак частично скрыт при помощи материала «первая буква на переднем регистрационном знаке залеплена снежком», тем самым препятствуя идентификацию регистрационного знака, а также позволяет его скрыть. Визуальный осмотр транспортного средства позволяет с очевидностью сделать вывод, о том, что снег нанесен с целью затруднения идентификации регистрационного знака, загрязнение не связано с погодными условиями и не обусловлено с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самозагрязнение</w:t>
      </w:r>
      <w:r>
        <w:rPr>
          <w:rFonts w:ascii="Times New Roman" w:eastAsia="Times New Roman" w:hAnsi="Times New Roman" w:cs="Times New Roman"/>
        </w:rPr>
        <w:t xml:space="preserve">, в результате чего, </w:t>
      </w:r>
      <w:r>
        <w:rPr>
          <w:rFonts w:ascii="Times New Roman" w:eastAsia="Times New Roman" w:hAnsi="Times New Roman" w:cs="Times New Roman"/>
        </w:rPr>
        <w:t>Набиев Д.И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Fonts w:ascii="Times New Roman" w:eastAsia="Times New Roman" w:hAnsi="Times New Roman" w:cs="Times New Roman"/>
        </w:rPr>
        <w:t>Набиева Д.И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фотоснимками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которых </w:t>
      </w:r>
      <w:r>
        <w:rPr>
          <w:rFonts w:ascii="Times New Roman" w:eastAsia="Times New Roman" w:hAnsi="Times New Roman" w:cs="Times New Roman"/>
        </w:rPr>
        <w:t xml:space="preserve">на транспортном средстве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TRUCK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2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передний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знак, оборудован с применением материалов, затрудняющих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идентификацию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ст. ИДПС ОР ДПС ОГИБДД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согласно которому </w:t>
      </w:r>
      <w:r>
        <w:rPr>
          <w:rFonts w:ascii="Times New Roman" w:eastAsia="Times New Roman" w:hAnsi="Times New Roman" w:cs="Times New Roman"/>
        </w:rPr>
        <w:t xml:space="preserve">03.12.2024 в 12 час. 23 мин., водитель </w:t>
      </w:r>
      <w:r>
        <w:rPr>
          <w:rFonts w:ascii="Times New Roman" w:eastAsia="Times New Roman" w:hAnsi="Times New Roman" w:cs="Times New Roman"/>
        </w:rPr>
        <w:t>Набиев Д.И.</w:t>
      </w:r>
      <w:r>
        <w:rPr>
          <w:rFonts w:ascii="Times New Roman" w:eastAsia="Times New Roman" w:hAnsi="Times New Roman" w:cs="Times New Roman"/>
        </w:rPr>
        <w:t xml:space="preserve">, на 96 км. автодороги Сургут – Когалым, 41 км до п. Федоровский,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ХМАО-Югра, 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TRUCK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2rplc-5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котором передний государственный </w:t>
      </w:r>
      <w:r>
        <w:rPr>
          <w:rFonts w:ascii="Times New Roman" w:eastAsia="Times New Roman" w:hAnsi="Times New Roman" w:cs="Times New Roman"/>
        </w:rPr>
        <w:t xml:space="preserve">регистрационный знак частично скрыт при помощи материала «первая буква на переднем регистрационном знаке залеплена снежком», тем самым препятствуя идентификацию регистрационного знака, а также позволяет его скрыть. Визуальный осмотр транспортного средства позволяет с очевидностью сделать вывод, о том, что снег нанесен с целью затруднения идентификации регистрационного знака, загрязнение не связано с погодными условиями и не обусловлено с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</w:rPr>
        <w:t>определения о передаче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карточка </w:t>
      </w:r>
      <w:r>
        <w:rPr>
          <w:rFonts w:ascii="Times New Roman" w:eastAsia="Times New Roman" w:hAnsi="Times New Roman" w:cs="Times New Roman"/>
        </w:rPr>
        <w:t xml:space="preserve">учета ТС;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>копия свидетельства о регистрации ТС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Набиева Д.И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доводам Набиева Д.И., не признавшего вину в совершении административного правонарушения, мировой судья относится критически.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пункте 4 </w:t>
      </w:r>
      <w:r>
        <w:rPr>
          <w:rFonts w:ascii="Times New Roman" w:eastAsia="Times New Roman" w:hAnsi="Times New Roman" w:cs="Times New Roman"/>
        </w:rPr>
        <w:t>Постановлени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Пленума Верховного Суда РФ от 25 июня 2019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» разъяснено, что в</w:t>
      </w:r>
      <w:r>
        <w:rPr>
          <w:rFonts w:ascii="Times New Roman" w:eastAsia="Times New Roman" w:hAnsi="Times New Roman" w:cs="Times New Roman"/>
        </w:rPr>
        <w:t xml:space="preserve">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самозагрязнение</w:t>
      </w:r>
      <w:r>
        <w:rPr>
          <w:rFonts w:ascii="Times New Roman" w:eastAsia="Times New Roman" w:hAnsi="Times New Roman" w:cs="Times New Roman"/>
        </w:rPr>
        <w:t>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EE"/>
          </w:rPr>
          <w:t>статьи 26.11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Материалы дела об административном правонарушении содержат фотографии транспортного средства. Данные фотографии </w:t>
      </w:r>
      <w:r>
        <w:rPr>
          <w:rFonts w:ascii="Times New Roman" w:eastAsia="Times New Roman" w:hAnsi="Times New Roman" w:cs="Times New Roman"/>
        </w:rPr>
        <w:t>позволя</w:t>
      </w:r>
      <w:r>
        <w:rPr>
          <w:rFonts w:ascii="Times New Roman" w:eastAsia="Times New Roman" w:hAnsi="Times New Roman" w:cs="Times New Roman"/>
        </w:rPr>
        <w:t>ют</w:t>
      </w:r>
      <w:r>
        <w:rPr>
          <w:rFonts w:ascii="Times New Roman" w:eastAsia="Times New Roman" w:hAnsi="Times New Roman" w:cs="Times New Roman"/>
        </w:rPr>
        <w:t xml:space="preserve"> с очевидностью сделать вывод о том, что </w:t>
      </w:r>
      <w:r>
        <w:rPr>
          <w:rFonts w:ascii="Times New Roman" w:eastAsia="Times New Roman" w:hAnsi="Times New Roman" w:cs="Times New Roman"/>
        </w:rPr>
        <w:t xml:space="preserve">снег на государственный регистрационный знак </w:t>
      </w:r>
      <w:r>
        <w:rPr>
          <w:rFonts w:ascii="Times New Roman" w:eastAsia="Times New Roman" w:hAnsi="Times New Roman" w:cs="Times New Roman"/>
        </w:rPr>
        <w:t>нанесен</w:t>
      </w:r>
      <w:r>
        <w:rPr>
          <w:rFonts w:ascii="Times New Roman" w:eastAsia="Times New Roman" w:hAnsi="Times New Roman" w:cs="Times New Roman"/>
        </w:rPr>
        <w:t xml:space="preserve"> именно </w:t>
      </w:r>
      <w:r>
        <w:rPr>
          <w:rFonts w:ascii="Times New Roman" w:eastAsia="Times New Roman" w:hAnsi="Times New Roman" w:cs="Times New Roman"/>
        </w:rPr>
        <w:t xml:space="preserve">с целью затруднения или невозможности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идентификации</w:t>
      </w:r>
      <w:r>
        <w:rPr>
          <w:rFonts w:ascii="Times New Roman" w:eastAsia="Times New Roman" w:hAnsi="Times New Roman" w:cs="Times New Roman"/>
        </w:rPr>
        <w:t>, З</w:t>
      </w:r>
      <w:r>
        <w:rPr>
          <w:rFonts w:ascii="Times New Roman" w:eastAsia="Times New Roman" w:hAnsi="Times New Roman" w:cs="Times New Roman"/>
        </w:rPr>
        <w:t xml:space="preserve">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 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Набиева </w:t>
      </w:r>
      <w:r>
        <w:rPr>
          <w:rFonts w:ascii="Times New Roman" w:eastAsia="Times New Roman" w:hAnsi="Times New Roman" w:cs="Times New Roman"/>
        </w:rPr>
        <w:t>Джовида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Исроиловича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2 ст. 12.2 КоАП РФ </w:t>
      </w:r>
      <w:r>
        <w:rPr>
          <w:rFonts w:ascii="Times New Roman" w:eastAsia="Times New Roman" w:hAnsi="Times New Roman" w:cs="Times New Roman"/>
        </w:rPr>
        <w:t>и подвергнуть наказанию в виде административного штрафа в размере 5 000 рублей.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</w:t>
      </w:r>
      <w:r>
        <w:rPr>
          <w:rFonts w:ascii="Times New Roman" w:eastAsia="Times New Roman" w:hAnsi="Times New Roman" w:cs="Times New Roman"/>
          <w:b/>
          <w:bCs/>
        </w:rPr>
        <w:t>862</w:t>
      </w:r>
      <w:r>
        <w:rPr>
          <w:rFonts w:ascii="Times New Roman" w:eastAsia="Times New Roman" w:hAnsi="Times New Roman" w:cs="Times New Roman"/>
          <w:b/>
          <w:bCs/>
        </w:rPr>
        <w:t>40740024671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г.Ханты-Мансийск, Тюменской области, 628000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</w:t>
      </w:r>
      <w:r>
        <w:rPr>
          <w:rFonts w:ascii="Times New Roman" w:eastAsia="Times New Roman" w:hAnsi="Times New Roman" w:cs="Times New Roman"/>
        </w:rPr>
        <w:t>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UserDefinedgrp-42rplc-43">
    <w:name w:val="cat-UserDefined grp-42 rplc-43"/>
    <w:basedOn w:val="DefaultParagraphFont"/>
  </w:style>
  <w:style w:type="character" w:customStyle="1" w:styleId="cat-UserDefinedgrp-42rplc-55">
    <w:name w:val="cat-UserDefined grp-4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